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39EA0C33">
      <w:pPr>
        <w:pStyle w:val="4"/>
        <w:keepNext w:val="0"/>
        <w:keepLines w:val="0"/>
        <w:widowControl/>
        <w:suppressLineNumbers w:val="0"/>
        <w:rPr>
          <w:b/>
          <w:bCs/>
          <w:sz w:val="32"/>
          <w:szCs w:val="32"/>
        </w:rPr>
      </w:pPr>
      <w:r>
        <w:rPr>
          <w:rStyle w:val="5"/>
          <w:b/>
          <w:bCs/>
          <w:sz w:val="32"/>
          <w:szCs w:val="32"/>
        </w:rPr>
        <w:t>Service Request Management System</w:t>
      </w:r>
      <w:r>
        <w:rPr>
          <w:b/>
          <w:bCs/>
          <w:sz w:val="32"/>
          <w:szCs w:val="32"/>
        </w:rPr>
        <w:t xml:space="preserve"> </w:t>
      </w:r>
    </w:p>
    <w:p w14:paraId="16D463DA">
      <w:pPr>
        <w:pStyle w:val="4"/>
        <w:keepNext w:val="0"/>
        <w:keepLines w:val="0"/>
        <w:widowControl/>
        <w:suppressLineNumbers w:val="0"/>
        <w:rPr>
          <w:sz w:val="21"/>
          <w:szCs w:val="21"/>
        </w:rPr>
      </w:pPr>
      <w:r>
        <w:rPr>
          <w:sz w:val="21"/>
          <w:szCs w:val="21"/>
        </w:rPr>
        <w:t xml:space="preserve">The </w:t>
      </w:r>
      <w:r>
        <w:rPr>
          <w:rStyle w:val="5"/>
          <w:sz w:val="21"/>
          <w:szCs w:val="21"/>
        </w:rPr>
        <w:t>Service Request Management System</w:t>
      </w:r>
      <w:r>
        <w:rPr>
          <w:sz w:val="21"/>
          <w:szCs w:val="21"/>
        </w:rPr>
        <w:t xml:space="preserve"> is a lightweight web-based solution designed to streamline the creation, tracking, and management of service requests. The project integrates </w:t>
      </w:r>
      <w:r>
        <w:rPr>
          <w:rStyle w:val="5"/>
          <w:sz w:val="21"/>
          <w:szCs w:val="21"/>
        </w:rPr>
        <w:t>automation, workflow orchestration, and API connectivity</w:t>
      </w:r>
      <w:r>
        <w:rPr>
          <w:sz w:val="21"/>
          <w:szCs w:val="21"/>
        </w:rPr>
        <w:t xml:space="preserve"> to deliver a modern and flexible platform for both internal and external users.</w:t>
      </w:r>
    </w:p>
    <w:p w14:paraId="01D432EF">
      <w:pPr>
        <w:pStyle w:val="4"/>
        <w:keepNext w:val="0"/>
        <w:keepLines w:val="0"/>
        <w:widowControl/>
        <w:suppressLineNumbers w:val="0"/>
        <w:rPr>
          <w:sz w:val="21"/>
          <w:szCs w:val="21"/>
        </w:rPr>
      </w:pPr>
      <w:r>
        <w:rPr>
          <w:sz w:val="21"/>
          <w:szCs w:val="21"/>
        </w:rPr>
        <w:t xml:space="preserve">The system is powered by </w:t>
      </w:r>
      <w:r>
        <w:rPr>
          <w:rStyle w:val="5"/>
          <w:sz w:val="21"/>
          <w:szCs w:val="21"/>
        </w:rPr>
        <w:t>n8n</w:t>
      </w:r>
      <w:r>
        <w:rPr>
          <w:sz w:val="21"/>
          <w:szCs w:val="21"/>
        </w:rPr>
        <w:t xml:space="preserve"> as the backend engine, which handles request workflows, data processing, and automation logic. The frontend is a simple yet user-friendly interface hosted on </w:t>
      </w:r>
      <w:r>
        <w:rPr>
          <w:rStyle w:val="5"/>
          <w:sz w:val="21"/>
          <w:szCs w:val="21"/>
        </w:rPr>
        <w:t>GitHub Pages</w:t>
      </w:r>
      <w:r>
        <w:rPr>
          <w:sz w:val="21"/>
          <w:szCs w:val="21"/>
        </w:rPr>
        <w:t xml:space="preserve"> for public access, and can also be deployed locally for internal use.</w:t>
      </w:r>
    </w:p>
    <w:p w14:paraId="6AC3348E">
      <w:pPr>
        <w:pStyle w:val="4"/>
        <w:keepNext w:val="0"/>
        <w:keepLines w:val="0"/>
        <w:widowControl/>
        <w:suppressLineNumbers w:val="0"/>
        <w:rPr>
          <w:sz w:val="21"/>
          <w:szCs w:val="21"/>
        </w:rPr>
      </w:pPr>
      <w:r>
        <w:rPr>
          <w:sz w:val="21"/>
          <w:szCs w:val="21"/>
        </w:rPr>
        <w:t xml:space="preserve">To securely expose the backend services to the internet, the project leverages </w:t>
      </w:r>
      <w:r>
        <w:rPr>
          <w:rStyle w:val="5"/>
          <w:sz w:val="21"/>
          <w:szCs w:val="21"/>
        </w:rPr>
        <w:t>Ngrok</w:t>
      </w:r>
      <w:r>
        <w:rPr>
          <w:sz w:val="21"/>
          <w:szCs w:val="21"/>
        </w:rPr>
        <w:t>, enabling seamless broadcasting of APIs from the local environment without the need for complex server configurations. This setup allows the system to remain lightweight while still supporting real-time connectivity and integrations.</w:t>
      </w:r>
    </w:p>
    <w:p w14:paraId="075E63E8">
      <w:pPr>
        <w:pStyle w:val="4"/>
        <w:keepNext w:val="0"/>
        <w:keepLines w:val="0"/>
        <w:widowControl/>
        <w:suppressLineNumbers w:val="0"/>
        <w:rPr>
          <w:sz w:val="21"/>
          <w:szCs w:val="21"/>
        </w:rPr>
      </w:pPr>
      <w:r>
        <w:rPr>
          <w:sz w:val="21"/>
          <w:szCs w:val="21"/>
        </w:rPr>
        <w:t xml:space="preserve">By combining </w:t>
      </w:r>
      <w:r>
        <w:rPr>
          <w:rStyle w:val="5"/>
          <w:sz w:val="21"/>
          <w:szCs w:val="21"/>
        </w:rPr>
        <w:t>GitHub Pages, n8n, and Ngrok</w:t>
      </w:r>
      <w:r>
        <w:rPr>
          <w:sz w:val="21"/>
          <w:szCs w:val="21"/>
        </w:rPr>
        <w:t>, the Service Request Management System achieves:</w:t>
      </w:r>
    </w:p>
    <w:p w14:paraId="18421D65">
      <w:pPr>
        <w:pStyle w:val="4"/>
        <w:keepNext w:val="0"/>
        <w:keepLines w:val="0"/>
        <w:widowControl/>
        <w:suppressLineNumbers w:val="0"/>
        <w:ind w:left="720"/>
        <w:rPr>
          <w:sz w:val="21"/>
          <w:szCs w:val="21"/>
        </w:rPr>
      </w:pPr>
      <w:r>
        <w:rPr>
          <w:sz w:val="21"/>
          <w:szCs w:val="21"/>
        </w:rPr>
        <w:t xml:space="preserve">✅ A </w:t>
      </w:r>
      <w:r>
        <w:rPr>
          <w:rStyle w:val="5"/>
          <w:sz w:val="21"/>
          <w:szCs w:val="21"/>
        </w:rPr>
        <w:t>cost-efficient hosting model</w:t>
      </w:r>
      <w:r>
        <w:rPr>
          <w:sz w:val="21"/>
          <w:szCs w:val="21"/>
        </w:rPr>
        <w:t xml:space="preserve"> (static frontend on GitHub Pages).</w:t>
      </w:r>
    </w:p>
    <w:p w14:paraId="7FA02C21">
      <w:pPr>
        <w:pStyle w:val="4"/>
        <w:keepNext w:val="0"/>
        <w:keepLines w:val="0"/>
        <w:widowControl/>
        <w:suppressLineNumbers w:val="0"/>
        <w:ind w:left="720"/>
        <w:rPr>
          <w:sz w:val="21"/>
          <w:szCs w:val="21"/>
        </w:rPr>
      </w:pPr>
      <w:r>
        <w:rPr>
          <w:sz w:val="21"/>
          <w:szCs w:val="21"/>
        </w:rPr>
        <w:t xml:space="preserve">✅ </w:t>
      </w:r>
      <w:r>
        <w:rPr>
          <w:rStyle w:val="5"/>
          <w:sz w:val="21"/>
          <w:szCs w:val="21"/>
        </w:rPr>
        <w:t>Automated backend workflows</w:t>
      </w:r>
      <w:r>
        <w:rPr>
          <w:sz w:val="21"/>
          <w:szCs w:val="21"/>
        </w:rPr>
        <w:t xml:space="preserve"> using n8n (request handling, notifications, data routing).</w:t>
      </w:r>
    </w:p>
    <w:p w14:paraId="7A9503DF">
      <w:pPr>
        <w:pStyle w:val="4"/>
        <w:keepNext w:val="0"/>
        <w:keepLines w:val="0"/>
        <w:widowControl/>
        <w:suppressLineNumbers w:val="0"/>
        <w:ind w:left="720"/>
        <w:rPr>
          <w:sz w:val="21"/>
          <w:szCs w:val="21"/>
        </w:rPr>
      </w:pPr>
      <w:r>
        <w:rPr>
          <w:sz w:val="21"/>
          <w:szCs w:val="21"/>
        </w:rPr>
        <w:t xml:space="preserve">✅ </w:t>
      </w:r>
      <w:r>
        <w:rPr>
          <w:rStyle w:val="5"/>
          <w:sz w:val="21"/>
          <w:szCs w:val="21"/>
        </w:rPr>
        <w:t>Secure, internet-accessible APIs</w:t>
      </w:r>
      <w:r>
        <w:rPr>
          <w:sz w:val="21"/>
          <w:szCs w:val="21"/>
        </w:rPr>
        <w:t xml:space="preserve"> through Ngrok tunneling.</w:t>
      </w:r>
    </w:p>
    <w:p w14:paraId="64FCD564">
      <w:pPr>
        <w:pStyle w:val="4"/>
        <w:keepNext w:val="0"/>
        <w:keepLines w:val="0"/>
        <w:widowControl/>
        <w:suppressLineNumbers w:val="0"/>
        <w:ind w:left="720"/>
        <w:rPr>
          <w:sz w:val="21"/>
          <w:szCs w:val="21"/>
        </w:rPr>
      </w:pPr>
      <w:r>
        <w:rPr>
          <w:sz w:val="21"/>
          <w:szCs w:val="21"/>
        </w:rPr>
        <w:t>✅ Flexible deployment (works both locally and online)</w:t>
      </w:r>
    </w:p>
    <w:p w14:paraId="3C2331A7">
      <w:pPr>
        <w:pStyle w:val="4"/>
        <w:keepNext w:val="0"/>
        <w:keepLines w:val="0"/>
        <w:widowControl/>
        <w:suppressLineNumbers w:val="0"/>
      </w:pPr>
      <w:r>
        <w:rPr>
          <w:sz w:val="21"/>
          <w:szCs w:val="21"/>
        </w:rPr>
        <w:t xml:space="preserve">This approach makes the project highly adaptable for organizations that need a </w:t>
      </w:r>
      <w:r>
        <w:rPr>
          <w:rStyle w:val="5"/>
          <w:sz w:val="21"/>
          <w:szCs w:val="21"/>
        </w:rPr>
        <w:t>scalable, open-source, and automation-friendly</w:t>
      </w:r>
      <w:r>
        <w:rPr>
          <w:sz w:val="21"/>
          <w:szCs w:val="21"/>
        </w:rPr>
        <w:t xml:space="preserve"> way to manage service requests without heavy infrastructure costs.</w:t>
      </w:r>
    </w:p>
    <w:p w14:paraId="31F880C2"/>
    <w:p w14:paraId="050CB6C5"/>
    <w:p w14:paraId="4494BC60">
      <w:r>
        <w:drawing>
          <wp:inline distT="0" distB="0" distL="114300" distR="114300">
            <wp:extent cx="6645910" cy="3302000"/>
            <wp:effectExtent l="0" t="0" r="2540" b="1270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4"/>
                    <a:stretch>
                      <a:fillRect/>
                    </a:stretch>
                  </pic:blipFill>
                  <pic:spPr>
                    <a:xfrm>
                      <a:off x="0" y="0"/>
                      <a:ext cx="6645910" cy="3302000"/>
                    </a:xfrm>
                    <a:prstGeom prst="rect">
                      <a:avLst/>
                    </a:prstGeom>
                    <a:noFill/>
                    <a:ln>
                      <a:noFill/>
                    </a:ln>
                  </pic:spPr>
                </pic:pic>
              </a:graphicData>
            </a:graphic>
          </wp:inline>
        </w:drawing>
      </w:r>
    </w:p>
    <w:p w14:paraId="1B821023">
      <w:r>
        <w:drawing>
          <wp:inline distT="0" distB="0" distL="114300" distR="114300">
            <wp:extent cx="6633210" cy="3380105"/>
            <wp:effectExtent l="0" t="0" r="15240" b="1079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5"/>
                    <a:stretch>
                      <a:fillRect/>
                    </a:stretch>
                  </pic:blipFill>
                  <pic:spPr>
                    <a:xfrm>
                      <a:off x="0" y="0"/>
                      <a:ext cx="6633210" cy="3380105"/>
                    </a:xfrm>
                    <a:prstGeom prst="rect">
                      <a:avLst/>
                    </a:prstGeom>
                    <a:noFill/>
                    <a:ln>
                      <a:noFill/>
                    </a:ln>
                  </pic:spPr>
                </pic:pic>
              </a:graphicData>
            </a:graphic>
          </wp:inline>
        </w:drawing>
      </w:r>
    </w:p>
    <w:p w14:paraId="32A33D48">
      <w:pPr>
        <w:rPr>
          <w:rFonts w:hint="default"/>
          <w:lang w:val="en-PH"/>
        </w:rPr>
      </w:pPr>
    </w:p>
    <w:p w14:paraId="685303A5">
      <w:r>
        <w:drawing>
          <wp:inline distT="0" distB="0" distL="114300" distR="114300">
            <wp:extent cx="6640195" cy="3323590"/>
            <wp:effectExtent l="0" t="0" r="8255" b="1016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6"/>
                    <a:stretch>
                      <a:fillRect/>
                    </a:stretch>
                  </pic:blipFill>
                  <pic:spPr>
                    <a:xfrm>
                      <a:off x="0" y="0"/>
                      <a:ext cx="6640195" cy="3323590"/>
                    </a:xfrm>
                    <a:prstGeom prst="rect">
                      <a:avLst/>
                    </a:prstGeom>
                    <a:noFill/>
                    <a:ln>
                      <a:noFill/>
                    </a:ln>
                  </pic:spPr>
                </pic:pic>
              </a:graphicData>
            </a:graphic>
          </wp:inline>
        </w:drawing>
      </w:r>
    </w:p>
    <w:p w14:paraId="07441A3E">
      <w:pPr>
        <w:rPr>
          <w:rFonts w:hint="default"/>
          <w:lang w:val="en-PH"/>
        </w:rPr>
      </w:pPr>
    </w:p>
    <w:p w14:paraId="1AE6588D">
      <w:pPr>
        <w:rPr>
          <w:rFonts w:hint="default"/>
          <w:lang w:val="en-PH"/>
        </w:rPr>
      </w:pPr>
    </w:p>
    <w:p w14:paraId="6D534FB0">
      <w:pPr>
        <w:rPr>
          <w:rFonts w:hint="default"/>
          <w:lang w:val="en-PH"/>
        </w:rPr>
      </w:pPr>
    </w:p>
    <w:p w14:paraId="051494E5">
      <w:pPr>
        <w:rPr>
          <w:rFonts w:hint="default"/>
          <w:lang w:val="en-PH"/>
        </w:rPr>
      </w:pPr>
    </w:p>
    <w:p w14:paraId="4EB688C6">
      <w:pPr>
        <w:rPr>
          <w:rFonts w:hint="default"/>
          <w:lang w:val="en-PH"/>
        </w:rPr>
      </w:pPr>
    </w:p>
    <w:p w14:paraId="3BCC7010">
      <w:pPr>
        <w:rPr>
          <w:rFonts w:hint="default"/>
          <w:lang w:val="en-PH"/>
        </w:rPr>
      </w:pPr>
    </w:p>
    <w:p w14:paraId="3998F4CD">
      <w:pPr>
        <w:rPr>
          <w:rFonts w:hint="default"/>
          <w:lang w:val="en-PH"/>
        </w:rPr>
      </w:pPr>
    </w:p>
    <w:p w14:paraId="12868EC0">
      <w:pPr>
        <w:rPr>
          <w:rFonts w:hint="default"/>
          <w:lang w:val="en-PH"/>
        </w:rPr>
      </w:pPr>
    </w:p>
    <w:p w14:paraId="5C608AF3">
      <w:pPr>
        <w:rPr>
          <w:rFonts w:hint="default"/>
          <w:lang w:val="en-PH"/>
        </w:rPr>
      </w:pPr>
    </w:p>
    <w:p w14:paraId="4762F852">
      <w:pPr>
        <w:rPr>
          <w:rFonts w:hint="default"/>
          <w:lang w:val="en-PH"/>
        </w:rPr>
      </w:pPr>
    </w:p>
    <w:p w14:paraId="00BB34A6">
      <w:pPr>
        <w:rPr>
          <w:rFonts w:hint="default"/>
          <w:lang w:val="en-PH"/>
        </w:rPr>
      </w:pPr>
    </w:p>
    <w:p w14:paraId="4F7DF3BB">
      <w:pPr>
        <w:rPr>
          <w:rFonts w:hint="default"/>
          <w:lang w:val="en-PH"/>
        </w:rPr>
      </w:pPr>
    </w:p>
    <w:p w14:paraId="4C0F7FC7">
      <w:pPr>
        <w:rPr>
          <w:rFonts w:hint="default"/>
          <w:lang w:val="en-PH"/>
        </w:rPr>
      </w:pPr>
    </w:p>
    <w:p w14:paraId="6AEF466C">
      <w:pPr>
        <w:rPr>
          <w:rFonts w:hint="default"/>
          <w:lang w:val="en-PH"/>
        </w:rPr>
      </w:pPr>
    </w:p>
    <w:p w14:paraId="1F297CCC">
      <w:pPr>
        <w:rPr>
          <w:rFonts w:hint="default"/>
          <w:lang w:val="en-PH"/>
        </w:rPr>
      </w:pPr>
    </w:p>
    <w:p w14:paraId="33F75A30">
      <w:pPr>
        <w:rPr>
          <w:rFonts w:hint="default"/>
          <w:lang w:val="en-PH"/>
        </w:rPr>
      </w:pPr>
    </w:p>
    <w:p w14:paraId="45855331">
      <w:pPr>
        <w:rPr>
          <w:rFonts w:hint="default"/>
          <w:lang w:val="en-PH"/>
        </w:rPr>
      </w:pPr>
    </w:p>
    <w:p w14:paraId="21829681">
      <w:pPr>
        <w:rPr>
          <w:rFonts w:hint="default"/>
          <w:lang w:val="en-PH"/>
        </w:rPr>
      </w:pPr>
    </w:p>
    <w:p w14:paraId="1283F2F4">
      <w:pPr>
        <w:rPr>
          <w:rFonts w:hint="default"/>
          <w:lang w:val="en-PH"/>
        </w:rPr>
      </w:pPr>
      <w:r>
        <w:rPr>
          <w:rStyle w:val="5"/>
          <w:rFonts w:hint="default"/>
          <w:b/>
          <w:bCs/>
          <w:sz w:val="32"/>
          <w:szCs w:val="32"/>
          <w:lang w:val="en-PH"/>
        </w:rPr>
        <w:t>Our Safe SPage Page for Automatic Posting</w:t>
      </w:r>
    </w:p>
    <w:p w14:paraId="4D227CCA">
      <w:pPr>
        <w:pStyle w:val="4"/>
        <w:keepNext w:val="0"/>
        <w:keepLines w:val="0"/>
        <w:widowControl/>
        <w:suppressLineNumbers w:val="0"/>
      </w:pPr>
      <w:r>
        <w:t xml:space="preserve">This page is dedicated to sharing </w:t>
      </w:r>
      <w:r>
        <w:rPr>
          <w:rStyle w:val="5"/>
        </w:rPr>
        <w:t>daily thoughts, tips, and reminders about creating safe spaces for everyone</w:t>
      </w:r>
      <w:r>
        <w:t xml:space="preserve">. Each post is powered by </w:t>
      </w:r>
      <w:r>
        <w:rPr>
          <w:rStyle w:val="5"/>
        </w:rPr>
        <w:t>ChatGPT</w:t>
      </w:r>
      <w:r>
        <w:t xml:space="preserve">, bringing meaningful words of encouragement and guidance, while </w:t>
      </w:r>
      <w:r>
        <w:rPr>
          <w:rStyle w:val="5"/>
        </w:rPr>
        <w:t>Pexels</w:t>
      </w:r>
      <w:r>
        <w:t xml:space="preserve"> provides beautiful images to match every message.</w:t>
      </w:r>
    </w:p>
    <w:p w14:paraId="24EA9FA1">
      <w:pPr>
        <w:pStyle w:val="4"/>
        <w:keepNext w:val="0"/>
        <w:keepLines w:val="0"/>
        <w:widowControl/>
        <w:suppressLineNumbers w:val="0"/>
      </w:pPr>
      <w:r>
        <w:t xml:space="preserve">Through </w:t>
      </w:r>
      <w:r>
        <w:rPr>
          <w:rStyle w:val="5"/>
        </w:rPr>
        <w:t>n8n automation</w:t>
      </w:r>
      <w:r>
        <w:t xml:space="preserve">, posts are shared consistently each day — combining inspiring visuals and thoughtful reminders that promote </w:t>
      </w:r>
      <w:r>
        <w:rPr>
          <w:rStyle w:val="5"/>
        </w:rPr>
        <w:t>peace, kindness, and understanding</w:t>
      </w:r>
      <w:r>
        <w:t xml:space="preserve"> in our daily lives.</w:t>
      </w:r>
    </w:p>
    <w:p w14:paraId="7B8EC91E">
      <w:pPr>
        <w:pStyle w:val="4"/>
        <w:keepNext w:val="0"/>
        <w:keepLines w:val="0"/>
        <w:widowControl/>
        <w:suppressLineNumbers w:val="0"/>
      </w:pPr>
      <w:r>
        <w:t>✨</w:t>
      </w:r>
      <w:r>
        <w:rPr>
          <w:rFonts w:hint="default"/>
          <w:lang w:val="en-PH"/>
        </w:rPr>
        <w:drawing>
          <wp:inline distT="0" distB="0" distL="114300" distR="114300">
            <wp:extent cx="4505960" cy="7983220"/>
            <wp:effectExtent l="0" t="0" r="8890" b="17780"/>
            <wp:docPr id="8" name="Picture 8" descr="viber_image_2025-08-26_10-56-49-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viber_image_2025-08-26_10-56-49-579"/>
                    <pic:cNvPicPr>
                      <a:picLocks noChangeAspect="1"/>
                    </pic:cNvPicPr>
                  </pic:nvPicPr>
                  <pic:blipFill>
                    <a:blip r:embed="rId7"/>
                    <a:srcRect t="5668" b="12611"/>
                    <a:stretch>
                      <a:fillRect/>
                    </a:stretch>
                  </pic:blipFill>
                  <pic:spPr>
                    <a:xfrm>
                      <a:off x="0" y="0"/>
                      <a:ext cx="4505960" cy="7983220"/>
                    </a:xfrm>
                    <a:prstGeom prst="rect">
                      <a:avLst/>
                    </a:prstGeom>
                  </pic:spPr>
                </pic:pic>
              </a:graphicData>
            </a:graphic>
          </wp:inline>
        </w:drawing>
      </w:r>
    </w:p>
    <w:p w14:paraId="01363376">
      <w:pPr>
        <w:rPr>
          <w:rFonts w:hint="default"/>
          <w:lang w:val="en-PH"/>
        </w:rPr>
      </w:pPr>
      <w:r>
        <w:rPr>
          <w:rFonts w:hint="default"/>
          <w:lang w:val="en-PH"/>
        </w:rPr>
        <w:drawing>
          <wp:anchor distT="0" distB="0" distL="114300" distR="114300" simplePos="0" relativeHeight="251659264" behindDoc="0" locked="0" layoutInCell="1" allowOverlap="1">
            <wp:simplePos x="0" y="0"/>
            <wp:positionH relativeFrom="column">
              <wp:posOffset>1906270</wp:posOffset>
            </wp:positionH>
            <wp:positionV relativeFrom="paragraph">
              <wp:posOffset>4691380</wp:posOffset>
            </wp:positionV>
            <wp:extent cx="4505960" cy="4842510"/>
            <wp:effectExtent l="0" t="0" r="8890" b="15240"/>
            <wp:wrapNone/>
            <wp:docPr id="5" name="Picture 5" descr="viber_image_2025-08-26_10-56-50-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viber_image_2025-08-26_10-56-50-533"/>
                    <pic:cNvPicPr>
                      <a:picLocks noChangeAspect="1"/>
                    </pic:cNvPicPr>
                  </pic:nvPicPr>
                  <pic:blipFill>
                    <a:blip r:embed="rId8"/>
                    <a:srcRect t="17414" b="33015"/>
                    <a:stretch>
                      <a:fillRect/>
                    </a:stretch>
                  </pic:blipFill>
                  <pic:spPr>
                    <a:xfrm>
                      <a:off x="0" y="0"/>
                      <a:ext cx="4505960" cy="4842510"/>
                    </a:xfrm>
                    <a:prstGeom prst="rect">
                      <a:avLst/>
                    </a:prstGeom>
                  </pic:spPr>
                </pic:pic>
              </a:graphicData>
            </a:graphic>
          </wp:anchor>
        </w:drawing>
      </w:r>
      <w:r>
        <w:rPr>
          <w:rFonts w:hint="default"/>
          <w:lang w:val="en-PH"/>
        </w:rPr>
        <w:drawing>
          <wp:inline distT="0" distB="0" distL="114300" distR="114300">
            <wp:extent cx="4505960" cy="5267325"/>
            <wp:effectExtent l="0" t="0" r="0" b="0"/>
            <wp:docPr id="7" name="Picture 7" descr="viber_image_2025-08-26_10-56-49-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viber_image_2025-08-26_10-56-49-887"/>
                    <pic:cNvPicPr>
                      <a:picLocks noChangeAspect="1"/>
                    </pic:cNvPicPr>
                  </pic:nvPicPr>
                  <pic:blipFill>
                    <a:blip r:embed="rId9"/>
                    <a:srcRect t="21483" b="24597"/>
                    <a:stretch>
                      <a:fillRect/>
                    </a:stretch>
                  </pic:blipFill>
                  <pic:spPr>
                    <a:xfrm>
                      <a:off x="0" y="0"/>
                      <a:ext cx="4505960" cy="5267325"/>
                    </a:xfrm>
                    <a:prstGeom prst="rect">
                      <a:avLst/>
                    </a:prstGeom>
                  </pic:spPr>
                </pic:pic>
              </a:graphicData>
            </a:graphic>
          </wp:inline>
        </w:drawing>
      </w:r>
      <w:r>
        <w:rPr>
          <w:rFonts w:hint="default"/>
          <w:lang w:val="en-PH"/>
        </w:rPr>
        <w:drawing>
          <wp:anchor distT="0" distB="0" distL="114300" distR="114300" simplePos="0" relativeHeight="251660288" behindDoc="0" locked="0" layoutInCell="1" allowOverlap="1">
            <wp:simplePos x="0" y="0"/>
            <wp:positionH relativeFrom="column">
              <wp:posOffset>1976120</wp:posOffset>
            </wp:positionH>
            <wp:positionV relativeFrom="paragraph">
              <wp:posOffset>3857625</wp:posOffset>
            </wp:positionV>
            <wp:extent cx="4505960" cy="5438140"/>
            <wp:effectExtent l="0" t="0" r="8890" b="10160"/>
            <wp:wrapNone/>
            <wp:docPr id="4" name="Picture 4" descr="viber_image_2025-08-26_10-56-50-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viber_image_2025-08-26_10-56-50-926"/>
                    <pic:cNvPicPr>
                      <a:picLocks noChangeAspect="1"/>
                    </pic:cNvPicPr>
                  </pic:nvPicPr>
                  <pic:blipFill>
                    <a:blip r:embed="rId10"/>
                    <a:srcRect t="18857" b="25475"/>
                    <a:stretch>
                      <a:fillRect/>
                    </a:stretch>
                  </pic:blipFill>
                  <pic:spPr>
                    <a:xfrm>
                      <a:off x="0" y="0"/>
                      <a:ext cx="4505960" cy="5438140"/>
                    </a:xfrm>
                    <a:prstGeom prst="rect">
                      <a:avLst/>
                    </a:prstGeom>
                  </pic:spPr>
                </pic:pic>
              </a:graphicData>
            </a:graphic>
          </wp:anchor>
        </w:drawing>
      </w:r>
      <w:r>
        <w:rPr>
          <w:rFonts w:hint="default"/>
          <w:lang w:val="en-PH"/>
        </w:rPr>
        <w:drawing>
          <wp:inline distT="0" distB="0" distL="114300" distR="114300">
            <wp:extent cx="4505960" cy="5245735"/>
            <wp:effectExtent l="0" t="0" r="8890" b="12065"/>
            <wp:docPr id="6" name="Picture 6" descr="viber_image_2025-08-26_10-56-50-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viber_image_2025-08-26_10-56-50-219"/>
                    <pic:cNvPicPr>
                      <a:picLocks noChangeAspect="1"/>
                    </pic:cNvPicPr>
                  </pic:nvPicPr>
                  <pic:blipFill>
                    <a:blip r:embed="rId11"/>
                    <a:srcRect t="22757" b="23544"/>
                    <a:stretch>
                      <a:fillRect/>
                    </a:stretch>
                  </pic:blipFill>
                  <pic:spPr>
                    <a:xfrm>
                      <a:off x="0" y="0"/>
                      <a:ext cx="4505960" cy="5245735"/>
                    </a:xfrm>
                    <a:prstGeom prst="rect">
                      <a:avLst/>
                    </a:prstGeom>
                  </pic:spPr>
                </pic:pic>
              </a:graphicData>
            </a:graphic>
          </wp:inline>
        </w:drawing>
      </w:r>
    </w:p>
    <w:p w14:paraId="021B0901">
      <w:pPr>
        <w:rPr>
          <w:rFonts w:hint="default"/>
          <w:lang w:val="en-PH"/>
        </w:rPr>
      </w:pPr>
    </w:p>
    <w:p w14:paraId="5BBF9C73">
      <w:pPr>
        <w:rPr>
          <w:rFonts w:hint="default"/>
          <w:lang w:val="en-PH"/>
        </w:rPr>
      </w:pPr>
    </w:p>
    <w:p w14:paraId="45F979EF">
      <w:pPr>
        <w:rPr>
          <w:rFonts w:hint="default"/>
          <w:lang w:val="en-PH"/>
        </w:rPr>
      </w:pPr>
    </w:p>
    <w:p w14:paraId="3B353C1C">
      <w:pPr>
        <w:rPr>
          <w:rFonts w:hint="default"/>
          <w:lang w:val="en-PH"/>
        </w:rPr>
      </w:pPr>
    </w:p>
    <w:p w14:paraId="4A2D7010">
      <w:pPr>
        <w:rPr>
          <w:rFonts w:hint="default"/>
          <w:lang w:val="en-PH"/>
        </w:rPr>
      </w:pPr>
    </w:p>
    <w:p w14:paraId="11977FF8">
      <w:pPr>
        <w:rPr>
          <w:rFonts w:hint="default"/>
          <w:lang w:val="en-PH"/>
        </w:rPr>
      </w:pPr>
    </w:p>
    <w:p w14:paraId="23C8DAA0">
      <w:pPr>
        <w:rPr>
          <w:rFonts w:hint="default"/>
          <w:lang w:val="en-PH"/>
        </w:rPr>
      </w:pPr>
    </w:p>
    <w:p w14:paraId="4990EFC0">
      <w:pPr>
        <w:rPr>
          <w:rFonts w:hint="default"/>
          <w:lang w:val="en-PH"/>
        </w:rPr>
      </w:pPr>
    </w:p>
    <w:p w14:paraId="69B62A0A">
      <w:pPr>
        <w:rPr>
          <w:rFonts w:hint="default"/>
          <w:lang w:val="en-PH"/>
        </w:rPr>
      </w:pPr>
    </w:p>
    <w:p w14:paraId="7F7A8063">
      <w:pPr>
        <w:rPr>
          <w:rFonts w:hint="default"/>
          <w:lang w:val="en-PH"/>
        </w:rPr>
      </w:pPr>
    </w:p>
    <w:p w14:paraId="19CD9040">
      <w:pPr>
        <w:rPr>
          <w:rFonts w:hint="default"/>
          <w:lang w:val="en-PH"/>
        </w:rPr>
      </w:pPr>
    </w:p>
    <w:p w14:paraId="60F09CB1">
      <w:pPr>
        <w:rPr>
          <w:rFonts w:hint="default"/>
          <w:lang w:val="en-PH"/>
        </w:rPr>
      </w:pPr>
    </w:p>
    <w:p w14:paraId="4FD72F10">
      <w:pPr>
        <w:rPr>
          <w:rFonts w:hint="default"/>
          <w:lang w:val="en-PH"/>
        </w:rPr>
      </w:pPr>
    </w:p>
    <w:p w14:paraId="724C5BD7">
      <w:pPr>
        <w:rPr>
          <w:rFonts w:hint="default"/>
          <w:lang w:val="en-PH"/>
        </w:rPr>
      </w:pPr>
    </w:p>
    <w:p w14:paraId="1E1093E3">
      <w:pPr>
        <w:rPr>
          <w:rFonts w:hint="default"/>
          <w:lang w:val="en-PH"/>
        </w:rPr>
      </w:pPr>
    </w:p>
    <w:p w14:paraId="08504879">
      <w:pPr>
        <w:rPr>
          <w:rFonts w:hint="default"/>
          <w:lang w:val="en-PH"/>
        </w:rPr>
      </w:pPr>
    </w:p>
    <w:p w14:paraId="5912875A">
      <w:pPr>
        <w:rPr>
          <w:rFonts w:hint="default"/>
          <w:lang w:val="en-PH"/>
        </w:rPr>
      </w:pPr>
    </w:p>
    <w:p w14:paraId="0712B525">
      <w:pPr>
        <w:rPr>
          <w:rFonts w:hint="default"/>
          <w:lang w:val="en-PH"/>
        </w:rPr>
      </w:pPr>
    </w:p>
    <w:p w14:paraId="44619A94">
      <w:pPr>
        <w:rPr>
          <w:rFonts w:hint="default"/>
          <w:lang w:val="en-PH"/>
        </w:rPr>
      </w:pPr>
    </w:p>
    <w:p w14:paraId="54438F03">
      <w:pPr>
        <w:rPr>
          <w:rFonts w:hint="default"/>
          <w:lang w:val="en-PH"/>
        </w:rPr>
      </w:pPr>
    </w:p>
    <w:p w14:paraId="5B8DBF22">
      <w:pPr>
        <w:rPr>
          <w:rFonts w:hint="default"/>
          <w:lang w:val="en-PH"/>
        </w:rPr>
      </w:pPr>
    </w:p>
    <w:p w14:paraId="2BAF95DC">
      <w:pPr>
        <w:rPr>
          <w:rFonts w:hint="default"/>
          <w:lang w:val="en-PH"/>
        </w:rPr>
      </w:pPr>
    </w:p>
    <w:p w14:paraId="5570C61A">
      <w:pPr>
        <w:rPr>
          <w:rFonts w:hint="default"/>
          <w:lang w:val="en-PH"/>
        </w:rPr>
      </w:pPr>
    </w:p>
    <w:p w14:paraId="511CCEFA">
      <w:pPr>
        <w:rPr>
          <w:rFonts w:hint="default"/>
          <w:lang w:val="en-PH"/>
        </w:rPr>
      </w:pPr>
    </w:p>
    <w:p w14:paraId="6289F70F">
      <w:pPr>
        <w:rPr>
          <w:rFonts w:hint="default"/>
          <w:lang w:val="en-PH"/>
        </w:rPr>
      </w:pPr>
    </w:p>
    <w:p w14:paraId="0A0DB6F9">
      <w:pPr>
        <w:rPr>
          <w:rFonts w:hint="default"/>
          <w:lang w:val="en-PH"/>
        </w:rPr>
      </w:pPr>
    </w:p>
    <w:p w14:paraId="062BC597">
      <w:pPr>
        <w:rPr>
          <w:rFonts w:hint="default"/>
          <w:lang w:val="en-PH"/>
        </w:rPr>
      </w:pPr>
    </w:p>
    <w:p w14:paraId="1DBCBD61">
      <w:pPr>
        <w:rPr>
          <w:rFonts w:hint="default"/>
          <w:lang w:val="en-PH"/>
        </w:rPr>
      </w:pPr>
    </w:p>
    <w:p w14:paraId="0DC57864">
      <w:pPr>
        <w:rPr>
          <w:rFonts w:hint="default"/>
          <w:lang w:val="en-PH"/>
        </w:rPr>
      </w:pPr>
    </w:p>
    <w:p w14:paraId="18CDF1BA">
      <w:pPr>
        <w:rPr>
          <w:rFonts w:hint="default"/>
          <w:lang w:val="en-PH"/>
        </w:rPr>
      </w:pPr>
      <w:r>
        <w:rPr>
          <w:rStyle w:val="5"/>
          <w:rFonts w:hint="default"/>
          <w:b/>
          <w:bCs/>
          <w:sz w:val="32"/>
          <w:szCs w:val="32"/>
          <w:lang w:val="en-PH"/>
        </w:rPr>
        <w:t>Fetching Important Email From Gmail</w:t>
      </w:r>
    </w:p>
    <w:p w14:paraId="75FE210A">
      <w:pPr>
        <w:rPr>
          <w:rFonts w:hint="default"/>
          <w:lang w:val="en-PH"/>
        </w:rPr>
      </w:pPr>
    </w:p>
    <w:p w14:paraId="17FBD974">
      <w:pPr>
        <w:pStyle w:val="4"/>
        <w:keepNext w:val="0"/>
        <w:keepLines w:val="0"/>
        <w:widowControl/>
        <w:suppressLineNumbers w:val="0"/>
      </w:pPr>
      <w:r>
        <w:t xml:space="preserve">In today’s fast-paced environment, staying updated on important emails in real-time is essential. This project automates the process of </w:t>
      </w:r>
      <w:r>
        <w:rPr>
          <w:rStyle w:val="5"/>
        </w:rPr>
        <w:t>fetching important emails from Gmail</w:t>
      </w:r>
      <w:r>
        <w:t xml:space="preserve"> and instantly </w:t>
      </w:r>
      <w:r>
        <w:rPr>
          <w:rStyle w:val="5"/>
        </w:rPr>
        <w:t>sending notifications to WhatsApp</w:t>
      </w:r>
      <w:r>
        <w:t>. By integrating Gmail’s API with a workflow automation tool (like n8n, Zapier, or custom scripts) and WhatsApp messaging services (Twilio WhatsApp API or Meta Cloud API), users can receive critical email updates directly on their mobile devices.</w:t>
      </w:r>
    </w:p>
    <w:p w14:paraId="55253B22">
      <w:pPr>
        <w:pStyle w:val="4"/>
        <w:keepNext w:val="0"/>
        <w:keepLines w:val="0"/>
        <w:widowControl/>
        <w:suppressLineNumbers w:val="0"/>
      </w:pPr>
      <w:r>
        <w:t>This system ensures that no urgent message is missed, providing a seamless bridge between email communication and instant messaging platforms. Whether it’s business alerts, customer inquiries, or system notifications, important Gmail messages will reach you immediately on WhatsApp for quick action.</w:t>
      </w:r>
    </w:p>
    <w:p w14:paraId="12893C5D">
      <w:pPr>
        <w:rPr>
          <w:rFonts w:hint="default"/>
          <w:lang w:val="en-PH"/>
        </w:rPr>
      </w:pPr>
      <w:r>
        <w:rPr>
          <w:rFonts w:hint="default"/>
          <w:lang w:val="en-PH"/>
        </w:rPr>
        <w:drawing>
          <wp:inline distT="0" distB="0" distL="114300" distR="114300">
            <wp:extent cx="3864610" cy="7197725"/>
            <wp:effectExtent l="0" t="0" r="2540" b="3175"/>
            <wp:docPr id="12" name="Picture 12" descr="0-02-06-9e8b6d0fb91968ed91396f68648c8e540014551e2df4f03151f2b5492a0ec85f_c52d50ca3b3725c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0-02-06-9e8b6d0fb91968ed91396f68648c8e540014551e2df4f03151f2b5492a0ec85f_c52d50ca3b3725c2"/>
                    <pic:cNvPicPr>
                      <a:picLocks noChangeAspect="1"/>
                    </pic:cNvPicPr>
                  </pic:nvPicPr>
                  <pic:blipFill>
                    <a:blip r:embed="rId12"/>
                    <a:srcRect t="5191" b="8927"/>
                    <a:stretch>
                      <a:fillRect/>
                    </a:stretch>
                  </pic:blipFill>
                  <pic:spPr>
                    <a:xfrm>
                      <a:off x="0" y="0"/>
                      <a:ext cx="3864610" cy="7197725"/>
                    </a:xfrm>
                    <a:prstGeom prst="rect">
                      <a:avLst/>
                    </a:prstGeom>
                  </pic:spPr>
                </pic:pic>
              </a:graphicData>
            </a:graphic>
          </wp:inline>
        </w:drawing>
      </w:r>
      <w:bookmarkStart w:id="0" w:name="_GoBack"/>
      <w:bookmarkEnd w:id="0"/>
    </w:p>
    <w:sectPr>
      <w:pgSz w:w="11906" w:h="16838"/>
      <w:pgMar w:top="720" w:right="720" w:bottom="720" w:left="72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Symbol">
    <w:panose1 w:val="05050102010706020507"/>
    <w:charset w:val="00"/>
    <w:family w:val="auto"/>
    <w:pitch w:val="default"/>
    <w:sig w:usb0="00000000" w:usb1="00000000" w:usb2="00000000" w:usb3="00000000" w:csb0="80000000" w:csb1="00000000"/>
  </w:font>
  <w:font w:name="Wingdings">
    <w:panose1 w:val="05000000000000000000"/>
    <w:charset w:val="00"/>
    <w:family w:val="auto"/>
    <w:pitch w:val="default"/>
    <w:sig w:usb0="00000000" w:usb1="00000000" w:usb2="00000000" w:usb3="00000000" w:csb0="80000000"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40"/>
  <w:embedSystemFonts/>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compat>
    <w:spaceForUL/>
    <w:doNotLeaveBackslashAlone/>
    <w:ulTrailSpace/>
    <w:doNotExpandShiftReturn/>
    <w:adjustLineHeightInTable/>
    <w:doNotWrapTextWithPunct/>
    <w:doNotUseEastAsian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20570C26"/>
    <w:rsid w:val="20570C2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character" w:default="1" w:styleId="2">
    <w:name w:val="Default Paragraph Font"/>
    <w:semiHidden/>
    <w:uiPriority w:val="0"/>
  </w:style>
  <w:style w:type="table" w:default="1" w:styleId="3">
    <w:name w:val="Normal Table"/>
    <w:semiHidden/>
    <w:uiPriority w:val="0"/>
    <w:tblPr>
      <w:tblCellMar>
        <w:top w:w="0" w:type="dxa"/>
        <w:left w:w="108" w:type="dxa"/>
        <w:bottom w:w="0" w:type="dxa"/>
        <w:right w:w="108" w:type="dxa"/>
      </w:tblCellMar>
    </w:tblPr>
  </w:style>
  <w:style w:type="paragraph" w:styleId="4">
    <w:name w:val="Normal (Web)"/>
    <w:uiPriority w:val="0"/>
    <w:pPr>
      <w:spacing w:before="0" w:beforeAutospacing="1" w:after="0" w:afterAutospacing="1"/>
      <w:ind w:left="0" w:right="0"/>
      <w:jc w:val="left"/>
    </w:pPr>
    <w:rPr>
      <w:kern w:val="0"/>
      <w:sz w:val="24"/>
      <w:szCs w:val="24"/>
      <w:lang w:val="en-US" w:eastAsia="zh-CN" w:bidi="ar"/>
    </w:rPr>
  </w:style>
  <w:style w:type="character" w:styleId="5">
    <w:name w:val="Strong"/>
    <w:basedOn w:val="2"/>
    <w:qFormat/>
    <w:uiPriority w:val="0"/>
    <w:rPr>
      <w:b/>
      <w:bCs/>
    </w:rPr>
  </w:style>
</w:styles>
</file>

<file path=word/_rels/document.xml.rels><?xml version="1.0" encoding="UTF-8" standalone="yes"?>
<Relationships xmlns="http://schemas.openxmlformats.org/package/2006/relationships"><Relationship Id="rId9" Type="http://schemas.openxmlformats.org/officeDocument/2006/relationships/image" Target="media/image6.jpeg"/><Relationship Id="rId8" Type="http://schemas.openxmlformats.org/officeDocument/2006/relationships/image" Target="media/image5.jpeg"/><Relationship Id="rId7" Type="http://schemas.openxmlformats.org/officeDocument/2006/relationships/image" Target="media/image4.jpe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 Type="http://schemas.openxmlformats.org/officeDocument/2006/relationships/settings" Target="settings.xml"/><Relationship Id="rId13" Type="http://schemas.openxmlformats.org/officeDocument/2006/relationships/fontTable" Target="fontTable.xml"/><Relationship Id="rId12" Type="http://schemas.openxmlformats.org/officeDocument/2006/relationships/image" Target="media/image9.jpeg"/><Relationship Id="rId11" Type="http://schemas.openxmlformats.org/officeDocument/2006/relationships/image" Target="media/image8.jpeg"/><Relationship Id="rId10" Type="http://schemas.openxmlformats.org/officeDocument/2006/relationships/image" Target="media/image7.jpe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6</Pages>
  <Words>0</Words>
  <Characters>0</Characters>
  <Lines>0</Lines>
  <Paragraphs>0</Paragraphs>
  <TotalTime>89</TotalTime>
  <ScaleCrop>false</ScaleCrop>
  <LinksUpToDate>false</LinksUpToDate>
  <CharactersWithSpaces>0</CharactersWithSpaces>
  <Application>WPS Office_12.2.0.22222_F1E327BC-269C-435d-A152-05C5408002CA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2025-08-26T02:45:00Z</dcterms:created>
  <dc:creator>Lenovo</dc:creator>
  <cp:lastModifiedBy>Akiro</cp:lastModifiedBy>
  <dcterms:modified xsi:type="dcterms:W3CDTF">2025-08-26T04:15:29Z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1033-12.2.0.22222</vt:lpwstr>
  </property>
  <property fmtid="{D5CDD505-2E9C-101B-9397-08002B2CF9AE}" pid="3" name="ICV">
    <vt:lpwstr>87A5F8EAD5924167B282B94B104CB14E_11</vt:lpwstr>
  </property>
</Properties>
</file>